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4E" w:rsidRPr="000F5C8F" w:rsidRDefault="000F5C8F" w:rsidP="000F5C8F">
      <w:pPr>
        <w:jc w:val="center"/>
        <w:rPr>
          <w:sz w:val="28"/>
          <w:szCs w:val="28"/>
        </w:rPr>
      </w:pPr>
      <w:r w:rsidRPr="000F5C8F">
        <w:rPr>
          <w:b/>
          <w:sz w:val="28"/>
          <w:szCs w:val="28"/>
        </w:rPr>
        <w:t>Уважаемые родители</w:t>
      </w:r>
    </w:p>
    <w:p w:rsidR="0070034E" w:rsidRPr="000F5C8F" w:rsidRDefault="0070034E" w:rsidP="00157366">
      <w:pPr>
        <w:jc w:val="both"/>
        <w:rPr>
          <w:sz w:val="28"/>
          <w:szCs w:val="28"/>
        </w:rPr>
      </w:pPr>
      <w:r w:rsidRPr="000F5C8F">
        <w:rPr>
          <w:sz w:val="28"/>
          <w:szCs w:val="28"/>
        </w:rPr>
        <w:t>На основании Постановления Исполнительного комитета</w:t>
      </w:r>
      <w:r w:rsidR="00157366" w:rsidRPr="000F5C8F">
        <w:rPr>
          <w:sz w:val="28"/>
          <w:szCs w:val="28"/>
        </w:rPr>
        <w:t xml:space="preserve"> Муниципального образования  г. Казани №</w:t>
      </w:r>
      <w:r w:rsidR="00912A2E" w:rsidRPr="000F5C8F">
        <w:rPr>
          <w:sz w:val="28"/>
          <w:szCs w:val="28"/>
        </w:rPr>
        <w:t>2900</w:t>
      </w:r>
      <w:r w:rsidRPr="000F5C8F">
        <w:rPr>
          <w:sz w:val="28"/>
          <w:szCs w:val="28"/>
        </w:rPr>
        <w:t xml:space="preserve"> от </w:t>
      </w:r>
      <w:r w:rsidR="00157366" w:rsidRPr="000F5C8F">
        <w:rPr>
          <w:sz w:val="28"/>
          <w:szCs w:val="28"/>
        </w:rPr>
        <w:t>3</w:t>
      </w:r>
      <w:r w:rsidRPr="000F5C8F">
        <w:rPr>
          <w:sz w:val="28"/>
          <w:szCs w:val="28"/>
        </w:rPr>
        <w:t>.</w:t>
      </w:r>
      <w:r w:rsidR="00157366" w:rsidRPr="000F5C8F">
        <w:rPr>
          <w:sz w:val="28"/>
          <w:szCs w:val="28"/>
        </w:rPr>
        <w:t>11</w:t>
      </w:r>
      <w:r w:rsidRPr="000F5C8F">
        <w:rPr>
          <w:sz w:val="28"/>
          <w:szCs w:val="28"/>
        </w:rPr>
        <w:t>.20</w:t>
      </w:r>
      <w:r w:rsidR="00157366" w:rsidRPr="000F5C8F">
        <w:rPr>
          <w:sz w:val="28"/>
          <w:szCs w:val="28"/>
        </w:rPr>
        <w:t>2</w:t>
      </w:r>
      <w:r w:rsidR="00912A2E" w:rsidRPr="000F5C8F">
        <w:rPr>
          <w:sz w:val="28"/>
          <w:szCs w:val="28"/>
        </w:rPr>
        <w:t>1</w:t>
      </w:r>
      <w:r w:rsidRPr="000F5C8F">
        <w:rPr>
          <w:sz w:val="28"/>
          <w:szCs w:val="28"/>
        </w:rPr>
        <w:t xml:space="preserve"> г. </w:t>
      </w:r>
      <w:r w:rsidR="00F21624" w:rsidRPr="000F5C8F">
        <w:rPr>
          <w:b/>
          <w:i/>
          <w:sz w:val="28"/>
          <w:szCs w:val="28"/>
        </w:rPr>
        <w:t xml:space="preserve">«Об утверждении нормативов  финансирования деятельности дошкольных образовательных учреждений в </w:t>
      </w:r>
      <w:proofErr w:type="spellStart"/>
      <w:r w:rsidR="00F21624" w:rsidRPr="000F5C8F">
        <w:rPr>
          <w:b/>
          <w:i/>
          <w:sz w:val="28"/>
          <w:szCs w:val="28"/>
        </w:rPr>
        <w:t>г</w:t>
      </w:r>
      <w:proofErr w:type="gramStart"/>
      <w:r w:rsidR="00F21624" w:rsidRPr="000F5C8F">
        <w:rPr>
          <w:b/>
          <w:i/>
          <w:sz w:val="28"/>
          <w:szCs w:val="28"/>
        </w:rPr>
        <w:t>.К</w:t>
      </w:r>
      <w:proofErr w:type="gramEnd"/>
      <w:r w:rsidR="00F21624" w:rsidRPr="000F5C8F">
        <w:rPr>
          <w:b/>
          <w:i/>
          <w:sz w:val="28"/>
          <w:szCs w:val="28"/>
        </w:rPr>
        <w:t>азани</w:t>
      </w:r>
      <w:proofErr w:type="spellEnd"/>
      <w:r w:rsidR="00F21624" w:rsidRPr="000F5C8F">
        <w:rPr>
          <w:b/>
          <w:i/>
          <w:sz w:val="28"/>
          <w:szCs w:val="28"/>
        </w:rPr>
        <w:t xml:space="preserve"> на 202</w:t>
      </w:r>
      <w:r w:rsidR="00912A2E" w:rsidRPr="000F5C8F">
        <w:rPr>
          <w:b/>
          <w:i/>
          <w:sz w:val="28"/>
          <w:szCs w:val="28"/>
        </w:rPr>
        <w:t>2</w:t>
      </w:r>
      <w:r w:rsidR="00F21624" w:rsidRPr="000F5C8F">
        <w:rPr>
          <w:b/>
          <w:i/>
          <w:sz w:val="28"/>
          <w:szCs w:val="28"/>
        </w:rPr>
        <w:t>год»</w:t>
      </w:r>
      <w:r w:rsidR="00BB38E9" w:rsidRPr="000F5C8F">
        <w:rPr>
          <w:b/>
          <w:i/>
          <w:sz w:val="28"/>
          <w:szCs w:val="28"/>
        </w:rPr>
        <w:t xml:space="preserve"> </w:t>
      </w:r>
      <w:r w:rsidR="00BB38E9" w:rsidRPr="000F5C8F">
        <w:rPr>
          <w:sz w:val="28"/>
          <w:szCs w:val="28"/>
        </w:rPr>
        <w:t>р</w:t>
      </w:r>
      <w:r w:rsidRPr="000F5C8F">
        <w:rPr>
          <w:sz w:val="28"/>
          <w:szCs w:val="28"/>
        </w:rPr>
        <w:t xml:space="preserve">азмер родительской платы </w:t>
      </w:r>
      <w:r w:rsidR="00BB38E9" w:rsidRPr="000F5C8F">
        <w:rPr>
          <w:sz w:val="28"/>
          <w:szCs w:val="28"/>
        </w:rPr>
        <w:t>составляет</w:t>
      </w:r>
      <w:r w:rsidRPr="000F5C8F">
        <w:rPr>
          <w:sz w:val="28"/>
          <w:szCs w:val="2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69"/>
        <w:gridCol w:w="6945"/>
      </w:tblGrid>
      <w:tr w:rsidR="00FB1B62" w:rsidRPr="000F5C8F" w:rsidTr="00FB1B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FB1B62" w:rsidRPr="000F5C8F" w:rsidRDefault="00FB1B62" w:rsidP="0015736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Величина родительской оплаты за одного воспитанника,  рублей в месяц.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1487"/>
        <w:gridCol w:w="1487"/>
        <w:gridCol w:w="1487"/>
        <w:gridCol w:w="2456"/>
      </w:tblGrid>
      <w:tr w:rsidR="00FB1B62" w:rsidRPr="000F5C8F" w:rsidTr="00FB1B62">
        <w:tc>
          <w:tcPr>
            <w:tcW w:w="3397" w:type="dxa"/>
            <w:tcBorders>
              <w:top w:val="nil"/>
              <w:bottom w:val="nil"/>
            </w:tcBorders>
          </w:tcPr>
          <w:p w:rsidR="00FB1B62" w:rsidRPr="000F5C8F" w:rsidRDefault="00FB1B62" w:rsidP="00157366">
            <w:pPr>
              <w:jc w:val="both"/>
              <w:rPr>
                <w:b/>
                <w:sz w:val="28"/>
                <w:szCs w:val="28"/>
              </w:rPr>
            </w:pPr>
            <w:r w:rsidRPr="000F5C8F">
              <w:rPr>
                <w:b/>
                <w:i/>
                <w:sz w:val="28"/>
                <w:szCs w:val="28"/>
              </w:rPr>
              <w:t>Наименование групп</w:t>
            </w:r>
          </w:p>
        </w:tc>
        <w:tc>
          <w:tcPr>
            <w:tcW w:w="2974" w:type="dxa"/>
            <w:gridSpan w:val="2"/>
          </w:tcPr>
          <w:p w:rsidR="00FB1B62" w:rsidRPr="000F5C8F" w:rsidRDefault="00FB1B62" w:rsidP="00157366">
            <w:pPr>
              <w:jc w:val="both"/>
              <w:rPr>
                <w:b/>
                <w:i/>
                <w:sz w:val="28"/>
                <w:szCs w:val="28"/>
              </w:rPr>
            </w:pPr>
            <w:r w:rsidRPr="000F5C8F">
              <w:rPr>
                <w:b/>
                <w:i/>
                <w:sz w:val="28"/>
                <w:szCs w:val="28"/>
              </w:rPr>
              <w:t>Менее трех детей</w:t>
            </w:r>
          </w:p>
        </w:tc>
        <w:tc>
          <w:tcPr>
            <w:tcW w:w="3943" w:type="dxa"/>
            <w:gridSpan w:val="2"/>
          </w:tcPr>
          <w:p w:rsidR="00FB1B62" w:rsidRPr="000F5C8F" w:rsidRDefault="00FB1B62" w:rsidP="00157366">
            <w:pPr>
              <w:jc w:val="both"/>
              <w:rPr>
                <w:b/>
                <w:i/>
                <w:sz w:val="28"/>
                <w:szCs w:val="28"/>
              </w:rPr>
            </w:pPr>
            <w:proofErr w:type="gramStart"/>
            <w:r w:rsidRPr="000F5C8F">
              <w:rPr>
                <w:b/>
                <w:i/>
                <w:sz w:val="28"/>
                <w:szCs w:val="28"/>
              </w:rPr>
              <w:t>Три и более детей</w:t>
            </w:r>
            <w:proofErr w:type="gramEnd"/>
            <w:r w:rsidRPr="000F5C8F">
              <w:rPr>
                <w:b/>
                <w:i/>
                <w:sz w:val="28"/>
                <w:szCs w:val="28"/>
              </w:rPr>
              <w:t xml:space="preserve"> (50%)</w:t>
            </w:r>
          </w:p>
        </w:tc>
      </w:tr>
      <w:tr w:rsidR="00FB1B62" w:rsidRPr="000F5C8F" w:rsidTr="00FB1B62">
        <w:tc>
          <w:tcPr>
            <w:tcW w:w="3397" w:type="dxa"/>
            <w:tcBorders>
              <w:top w:val="nil"/>
            </w:tcBorders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всего</w:t>
            </w:r>
          </w:p>
        </w:tc>
        <w:tc>
          <w:tcPr>
            <w:tcW w:w="1487" w:type="dxa"/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В том числе стоимость продуктов питания</w:t>
            </w:r>
          </w:p>
        </w:tc>
        <w:tc>
          <w:tcPr>
            <w:tcW w:w="1487" w:type="dxa"/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всего</w:t>
            </w:r>
          </w:p>
        </w:tc>
        <w:tc>
          <w:tcPr>
            <w:tcW w:w="2456" w:type="dxa"/>
          </w:tcPr>
          <w:p w:rsidR="00FB1B62" w:rsidRPr="000F5C8F" w:rsidRDefault="00FB1B62" w:rsidP="00157366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В том числе стоимость продуктов питания</w:t>
            </w:r>
          </w:p>
        </w:tc>
      </w:tr>
      <w:tr w:rsidR="00912A2E" w:rsidRPr="000F5C8F" w:rsidTr="00FB1B62">
        <w:tc>
          <w:tcPr>
            <w:tcW w:w="3397" w:type="dxa"/>
            <w:tcBorders>
              <w:top w:val="nil"/>
            </w:tcBorders>
          </w:tcPr>
          <w:p w:rsidR="00912A2E" w:rsidRPr="000F5C8F" w:rsidRDefault="00912A2E" w:rsidP="00912A2E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Группа раннего возраста</w:t>
            </w:r>
          </w:p>
          <w:p w:rsidR="00912A2E" w:rsidRPr="000F5C8F" w:rsidRDefault="00912A2E" w:rsidP="00912A2E">
            <w:pPr>
              <w:jc w:val="both"/>
              <w:rPr>
                <w:i/>
                <w:sz w:val="28"/>
                <w:szCs w:val="28"/>
              </w:rPr>
            </w:pPr>
            <w:r w:rsidRPr="000F5C8F">
              <w:rPr>
                <w:i/>
                <w:sz w:val="28"/>
                <w:szCs w:val="28"/>
              </w:rPr>
              <w:t>(от 2 месяцев до з-х лет)</w:t>
            </w:r>
          </w:p>
        </w:tc>
        <w:tc>
          <w:tcPr>
            <w:tcW w:w="1487" w:type="dxa"/>
          </w:tcPr>
          <w:p w:rsidR="00912A2E" w:rsidRPr="000F5C8F" w:rsidRDefault="00912A2E" w:rsidP="00912A2E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3086</w:t>
            </w:r>
          </w:p>
        </w:tc>
        <w:tc>
          <w:tcPr>
            <w:tcW w:w="1487" w:type="dxa"/>
          </w:tcPr>
          <w:p w:rsidR="00912A2E" w:rsidRPr="000F5C8F" w:rsidRDefault="00912A2E" w:rsidP="00912A2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F5C8F">
              <w:rPr>
                <w:sz w:val="28"/>
                <w:szCs w:val="28"/>
              </w:rPr>
              <w:t>2097</w:t>
            </w:r>
          </w:p>
        </w:tc>
        <w:tc>
          <w:tcPr>
            <w:tcW w:w="1487" w:type="dxa"/>
          </w:tcPr>
          <w:p w:rsidR="00912A2E" w:rsidRPr="000F5C8F" w:rsidRDefault="00912A2E" w:rsidP="00912A2E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1543</w:t>
            </w:r>
          </w:p>
        </w:tc>
        <w:tc>
          <w:tcPr>
            <w:tcW w:w="2456" w:type="dxa"/>
          </w:tcPr>
          <w:p w:rsidR="00912A2E" w:rsidRPr="000F5C8F" w:rsidRDefault="00912A2E" w:rsidP="00912A2E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1049</w:t>
            </w:r>
          </w:p>
        </w:tc>
      </w:tr>
      <w:tr w:rsidR="00070768" w:rsidRPr="000F5C8F" w:rsidTr="00FB1B62">
        <w:tc>
          <w:tcPr>
            <w:tcW w:w="3397" w:type="dxa"/>
          </w:tcPr>
          <w:p w:rsidR="00070768" w:rsidRPr="000F5C8F" w:rsidRDefault="00070768" w:rsidP="00070768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Дошкольные группы</w:t>
            </w:r>
          </w:p>
          <w:p w:rsidR="00070768" w:rsidRPr="000F5C8F" w:rsidRDefault="00070768" w:rsidP="00070768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0F5C8F">
              <w:rPr>
                <w:i/>
                <w:sz w:val="28"/>
                <w:szCs w:val="28"/>
              </w:rPr>
              <w:t>(от 3-х лет до окончания образовательных отношений</w:t>
            </w:r>
            <w:proofErr w:type="gramEnd"/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3382</w:t>
            </w:r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2642</w:t>
            </w:r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1691</w:t>
            </w:r>
          </w:p>
        </w:tc>
        <w:tc>
          <w:tcPr>
            <w:tcW w:w="2456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1321</w:t>
            </w:r>
          </w:p>
        </w:tc>
      </w:tr>
      <w:tr w:rsidR="00070768" w:rsidRPr="000F5C8F" w:rsidTr="00FB1B62">
        <w:tc>
          <w:tcPr>
            <w:tcW w:w="3397" w:type="dxa"/>
          </w:tcPr>
          <w:p w:rsidR="00070768" w:rsidRPr="000F5C8F" w:rsidRDefault="00070768" w:rsidP="00070768">
            <w:pPr>
              <w:jc w:val="both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Группы для детей с  нарушениями речи</w:t>
            </w:r>
          </w:p>
          <w:p w:rsidR="00070768" w:rsidRPr="000F5C8F" w:rsidRDefault="00070768" w:rsidP="00070768">
            <w:pPr>
              <w:jc w:val="both"/>
              <w:rPr>
                <w:i/>
                <w:sz w:val="28"/>
                <w:szCs w:val="28"/>
              </w:rPr>
            </w:pPr>
            <w:r w:rsidRPr="000F5C8F">
              <w:rPr>
                <w:i/>
                <w:sz w:val="28"/>
                <w:szCs w:val="28"/>
              </w:rPr>
              <w:t>(свыше 3-х лет)</w:t>
            </w:r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3775</w:t>
            </w:r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2642</w:t>
            </w:r>
          </w:p>
        </w:tc>
        <w:tc>
          <w:tcPr>
            <w:tcW w:w="1487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1888</w:t>
            </w:r>
          </w:p>
        </w:tc>
        <w:tc>
          <w:tcPr>
            <w:tcW w:w="2456" w:type="dxa"/>
          </w:tcPr>
          <w:p w:rsidR="00070768" w:rsidRPr="000F5C8F" w:rsidRDefault="00070768" w:rsidP="00070768">
            <w:pPr>
              <w:jc w:val="center"/>
              <w:rPr>
                <w:sz w:val="28"/>
                <w:szCs w:val="28"/>
              </w:rPr>
            </w:pPr>
            <w:r w:rsidRPr="000F5C8F">
              <w:rPr>
                <w:sz w:val="28"/>
                <w:szCs w:val="28"/>
              </w:rPr>
              <w:t>1321</w:t>
            </w:r>
          </w:p>
        </w:tc>
      </w:tr>
    </w:tbl>
    <w:p w:rsidR="0070034E" w:rsidRPr="000F5C8F" w:rsidRDefault="0070034E" w:rsidP="00157366">
      <w:pPr>
        <w:jc w:val="both"/>
        <w:rPr>
          <w:b/>
          <w:sz w:val="28"/>
          <w:szCs w:val="28"/>
        </w:rPr>
      </w:pPr>
      <w:r w:rsidRPr="000F5C8F">
        <w:rPr>
          <w:sz w:val="28"/>
          <w:szCs w:val="28"/>
        </w:rPr>
        <w:t>В случае болезни ребенка или отпуска родителей перерасчет по квитанции производится только со стоимости питания, остальная сумма вносится как абонентская плата за место в детском саду ежемесячно</w:t>
      </w:r>
      <w:r w:rsidRPr="000F5C8F">
        <w:rPr>
          <w:b/>
          <w:sz w:val="28"/>
          <w:szCs w:val="28"/>
        </w:rPr>
        <w:t xml:space="preserve"> до 20 числа.</w:t>
      </w:r>
    </w:p>
    <w:sectPr w:rsidR="0070034E" w:rsidRPr="000F5C8F" w:rsidSect="00FB1B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4E"/>
    <w:rsid w:val="00070768"/>
    <w:rsid w:val="00085ADF"/>
    <w:rsid w:val="000F5C8F"/>
    <w:rsid w:val="00157366"/>
    <w:rsid w:val="00282C53"/>
    <w:rsid w:val="0070034E"/>
    <w:rsid w:val="008F3E6E"/>
    <w:rsid w:val="00912A2E"/>
    <w:rsid w:val="00961A66"/>
    <w:rsid w:val="00B56B26"/>
    <w:rsid w:val="00BB38E9"/>
    <w:rsid w:val="00D277CA"/>
    <w:rsid w:val="00ED3A30"/>
    <w:rsid w:val="00F21624"/>
    <w:rsid w:val="00FB1B62"/>
    <w:rsid w:val="00FB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0034E"/>
    <w:pPr>
      <w:jc w:val="center"/>
      <w:outlineLvl w:val="0"/>
    </w:pPr>
    <w:rPr>
      <w:b/>
      <w:sz w:val="28"/>
      <w:szCs w:val="20"/>
    </w:rPr>
  </w:style>
  <w:style w:type="paragraph" w:styleId="a4">
    <w:name w:val="Body Text Indent"/>
    <w:basedOn w:val="a"/>
    <w:link w:val="a5"/>
    <w:rsid w:val="0070034E"/>
    <w:pPr>
      <w:spacing w:after="120"/>
      <w:ind w:left="283"/>
    </w:pPr>
    <w:rPr>
      <w:sz w:val="28"/>
      <w:szCs w:val="20"/>
      <w:lang w:val="x-none"/>
    </w:rPr>
  </w:style>
  <w:style w:type="character" w:customStyle="1" w:styleId="a5">
    <w:name w:val="Основной текст с отступом Знак"/>
    <w:basedOn w:val="a0"/>
    <w:link w:val="a4"/>
    <w:rsid w:val="0070034E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">
    <w:name w:val="Body Text 3"/>
    <w:basedOn w:val="a"/>
    <w:link w:val="30"/>
    <w:rsid w:val="0070034E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70034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table" w:styleId="a6">
    <w:name w:val="Table Grid"/>
    <w:basedOn w:val="a1"/>
    <w:uiPriority w:val="39"/>
    <w:rsid w:val="00FB1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2A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A2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0034E"/>
    <w:pPr>
      <w:jc w:val="center"/>
      <w:outlineLvl w:val="0"/>
    </w:pPr>
    <w:rPr>
      <w:b/>
      <w:sz w:val="28"/>
      <w:szCs w:val="20"/>
    </w:rPr>
  </w:style>
  <w:style w:type="paragraph" w:styleId="a4">
    <w:name w:val="Body Text Indent"/>
    <w:basedOn w:val="a"/>
    <w:link w:val="a5"/>
    <w:rsid w:val="0070034E"/>
    <w:pPr>
      <w:spacing w:after="120"/>
      <w:ind w:left="283"/>
    </w:pPr>
    <w:rPr>
      <w:sz w:val="28"/>
      <w:szCs w:val="20"/>
      <w:lang w:val="x-none"/>
    </w:rPr>
  </w:style>
  <w:style w:type="character" w:customStyle="1" w:styleId="a5">
    <w:name w:val="Основной текст с отступом Знак"/>
    <w:basedOn w:val="a0"/>
    <w:link w:val="a4"/>
    <w:rsid w:val="0070034E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">
    <w:name w:val="Body Text 3"/>
    <w:basedOn w:val="a"/>
    <w:link w:val="30"/>
    <w:rsid w:val="0070034E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70034E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table" w:styleId="a6">
    <w:name w:val="Table Grid"/>
    <w:basedOn w:val="a1"/>
    <w:uiPriority w:val="39"/>
    <w:rsid w:val="00FB1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2A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A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421AE-BD00-4054-881B-8886D847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2021-12-03T06:09:00Z</cp:lastPrinted>
  <dcterms:created xsi:type="dcterms:W3CDTF">2022-01-12T11:32:00Z</dcterms:created>
  <dcterms:modified xsi:type="dcterms:W3CDTF">2022-01-12T11:32:00Z</dcterms:modified>
</cp:coreProperties>
</file>